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EF381">
      <w:pPr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</w:t>
      </w:r>
      <w:r>
        <w:rPr>
          <w:rFonts w:hint="eastAsia" w:ascii="仿宋" w:hAnsi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海南自贸港女性创新创业大赛</w:t>
      </w:r>
    </w:p>
    <w:p w14:paraId="421E3D32">
      <w:pPr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参赛企业/团队承诺书</w:t>
      </w:r>
    </w:p>
    <w:p w14:paraId="0F86E919">
      <w:pPr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</w:p>
    <w:p w14:paraId="1EFA2C33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为维护202</w:t>
      </w:r>
      <w:r>
        <w:rPr>
          <w:rFonts w:hint="eastAsia" w:ascii="仿宋" w:hAnsi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年海南自贸港女性创新创业大赛的公平与公正，参赛项目所有成员自愿承诺以下内容：</w:t>
      </w:r>
    </w:p>
    <w:p w14:paraId="710A195C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一、参赛选手已充分知晓大赛内容并遵守大赛规则和评审决定。</w:t>
      </w:r>
    </w:p>
    <w:p w14:paraId="435135EF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二、参赛选手保证提交的所有信息、数据和材料均真实、准确、合法及有效，不侵犯任何第三方的合法权益。</w:t>
      </w:r>
    </w:p>
    <w:p w14:paraId="1C20DFCF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三、参赛项目知识产权问题已经在比赛之前解决，任何产生与知识产权问题有关的纠纷与本次大赛无关。</w:t>
      </w:r>
    </w:p>
    <w:p w14:paraId="08B0D5CF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参赛作品可由大赛组委会根据需要进行非商业目的的使用。</w:t>
      </w:r>
    </w:p>
    <w:p w14:paraId="1F259075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五、如果参赛选手违反以上承诺内容，组委会有权撤销授予参赛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企业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/团队</w:t>
      </w:r>
      <w:r>
        <w:rPr>
          <w:rFonts w:hint="eastAsia" w:ascii="仿宋" w:hAnsi="仿宋" w:eastAsia="仿宋" w:cs="仿宋"/>
          <w:sz w:val="28"/>
          <w:szCs w:val="28"/>
        </w:rPr>
        <w:t>的相关奖项。对于因参赛选手违反上述承诺内容，使本次大赛遭受损害或其他结果，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参赛企业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/团队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同意承担全部责任。</w:t>
      </w:r>
    </w:p>
    <w:p w14:paraId="3D1583F7">
      <w:pPr>
        <w:widowControl/>
        <w:wordWrap w:val="0"/>
        <w:spacing w:line="360" w:lineRule="auto"/>
        <w:ind w:left="240" w:leftChars="100" w:firstLine="560" w:firstLineChars="200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六、本承诺书自签署之日起视为参赛企业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/团队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均已接受所列条款并生效。</w:t>
      </w:r>
    </w:p>
    <w:p w14:paraId="2C354636">
      <w:pPr>
        <w:widowControl/>
        <w:wordWrap w:val="0"/>
        <w:spacing w:line="360" w:lineRule="auto"/>
        <w:ind w:left="240" w:leftChars="100" w:firstLine="560" w:firstLineChars="200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七、因不可抗力因素影响得分结果，最终得分将由仲裁组评委裁定。我将愿意接受评委仲裁结果。</w:t>
      </w:r>
    </w:p>
    <w:p w14:paraId="6E4C53AA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06FC96E">
      <w:pPr>
        <w:snapToGrid w:val="0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p w14:paraId="448ED3C3">
      <w:pPr>
        <w:widowControl/>
        <w:wordWrap/>
        <w:spacing w:line="360" w:lineRule="auto"/>
        <w:ind w:firstLine="4498" w:firstLineChars="1600"/>
        <w:jc w:val="left"/>
        <w:rPr>
          <w:rFonts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  <w:t>参赛企业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/团队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  <w:t>名称：</w:t>
      </w:r>
    </w:p>
    <w:p w14:paraId="5C51835F">
      <w:pPr>
        <w:widowControl/>
        <w:wordWrap/>
        <w:spacing w:line="360" w:lineRule="auto"/>
        <w:ind w:firstLine="4498" w:firstLineChars="16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参赛企业盖章/团队</w:t>
      </w:r>
      <w:r>
        <w:rPr>
          <w:rFonts w:hint="eastAsia" w:ascii="仿宋" w:hAnsi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负责人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签字：</w:t>
      </w:r>
    </w:p>
    <w:p w14:paraId="493419FF">
      <w:pPr>
        <w:widowControl/>
        <w:wordWrap/>
        <w:spacing w:line="360" w:lineRule="auto"/>
        <w:ind w:firstLine="4498" w:firstLineChars="16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  <w:t>联系电话：</w:t>
      </w:r>
    </w:p>
    <w:p w14:paraId="09481B37">
      <w:pPr>
        <w:widowControl/>
        <w:wordWrap/>
        <w:spacing w:line="360" w:lineRule="auto"/>
        <w:ind w:firstLine="4498" w:firstLineChars="1600"/>
        <w:jc w:val="left"/>
        <w:rPr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  <w:t>签署日期：</w:t>
      </w:r>
      <w:r>
        <w:rPr>
          <w:rFonts w:hint="eastAsia" w:ascii="仿宋" w:hAnsi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日 </w:t>
      </w:r>
    </w:p>
    <w:p w14:paraId="480A5B8B">
      <w:pPr>
        <w:widowControl/>
        <w:spacing w:line="240" w:lineRule="auto"/>
        <w:jc w:val="right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OGI3MWNkNmI0NTA5NjU2NDEwMjQ5NjBiMjVjNWUifQ=="/>
  </w:docVars>
  <w:rsids>
    <w:rsidRoot w:val="00967E32"/>
    <w:rsid w:val="00967E32"/>
    <w:rsid w:val="00E84923"/>
    <w:rsid w:val="0F404FEB"/>
    <w:rsid w:val="177962F5"/>
    <w:rsid w:val="39A67DA1"/>
    <w:rsid w:val="3BB671A9"/>
    <w:rsid w:val="5333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417</Words>
  <Characters>426</Characters>
  <Lines>3</Lines>
  <Paragraphs>1</Paragraphs>
  <TotalTime>2</TotalTime>
  <ScaleCrop>false</ScaleCrop>
  <LinksUpToDate>false</LinksUpToDate>
  <CharactersWithSpaces>435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tiandaogroup</dc:creator>
  <cp:lastModifiedBy>laura龙</cp:lastModifiedBy>
  <dcterms:modified xsi:type="dcterms:W3CDTF">2024-07-12T04:01:53Z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E348F81BDCEC459293CD877ACD6BEBAF</vt:lpwstr>
  </property>
</Properties>
</file>